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rFonts w:ascii="맑은 고딕" w:hAnsi="맑은 고딕" w:eastAsia="맑은 고딕"/>
          <w:b/>
          <w:color w:val="222222"/>
          <w:sz w:val="40"/>
        </w:rPr>
        <w:t>1:1 세션 계약서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센터와 회원이 세션 이용 조건을 확인하고 작성하는 빈 서식입니다.</w:t>
        <w:br/>
        <w:t>빈칸을 채우고 변경·취소·환불 조건을 설명한 뒤 각각 한 부씩 보관하세요.</w:t>
      </w:r>
    </w:p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계약 당사자와 이용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센터 정보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상호 ____________________  담당자 ____________________</w:t>
              <w:br/>
              <w:t>주소 __________________________________________________</w:t>
              <w:br/>
              <w:t>연락처 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회원 정보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성명 ____________________  연락처 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세션 구성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종류 ____________________  총 ______ 회  1회 ______ 분</w:t>
              <w:br/>
              <w:t>이용 장소 ____________________  담당 지도자 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유효기간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시작 ______ 년 ____ 월 ____ 일 / 종료 ______ 년 ____ 월 ____ 일</w:t>
              <w:br/>
              <w:t>기간 연장 협의 방법 ____________________________________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이용 금액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총 계약금액 ____________________ 원</w:t>
              <w:br/>
              <w:t>결제일 ____________________  결제 방법 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포함 사항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시설 이용·추가 비용 등 포함/제외 항목</w:t>
              <w:br/>
              <w:t>_______________________________________________________</w:t>
            </w:r>
          </w:p>
        </w:tc>
      </w:tr>
    </w:tbl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일정 변경과 취소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회원과 센터의 변경·취소 절차를 함께 작성합니다. 사전에 안내하지 않은 차감·추가 비용은 적용하지 않으며, 관계 법령에 따른 권리를 제한하지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변경·취소 연락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접수 연락처/방법 _______________________________________</w:t>
              <w:br/>
              <w:t>요청 기한 ______________________________________________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늦은 취소·미참석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회차 처리 조건 _________________________________________</w:t>
              <w:br/>
              <w:t>불가피한 사정의 협의 방법 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센터의 일정 변경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회원 안내 방법 _________________________________________</w:t>
              <w:br/>
              <w:t>대체 일정·회차·기간 조정 방법 ___________________________</w:t>
            </w:r>
          </w:p>
        </w:tc>
      </w:tr>
    </w:tbl>
    <w:p>
      <w:r>
        <w:br w:type="page"/>
      </w:r>
    </w:p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중도 해지와 환불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해지·환불은 관계 법령과 적용 가능한 소비자분쟁해결기준을 확인하여 처리합니다. 실제 계약금액과 제공한 세션 내역을 기준으로 산정 근거를 회원에게 안내합니다.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해지 접수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접수 방법 ____________________  담당자 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환불 산정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이용한 회차 산정 방법 __________________________________</w:t>
              <w:br/>
              <w:t>공제 항목·금액 산정 근거 ________________________________</w:t>
              <w:br/>
              <w:t>환불 안내·지급 절차 ____________________________________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센터 사정의 종료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미제공 회차 처리 및 환불 절차 ___________________________</w:t>
            </w:r>
          </w:p>
        </w:tc>
      </w:tr>
    </w:tbl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양도와 기간 조정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597"/>
      </w:tblGrid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양도 조건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신청 방법·가능 범위 ____________________________________</w:t>
              <w:br/>
              <w:t>추가 비용이 있다면 금액과 근거 __________________________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  <w:shd w:fill="F4F4F4"/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/>
                <w:color w:val="222222"/>
                <w:sz w:val="19"/>
              </w:rPr>
              <w:t>이용 중단·연장</w:t>
            </w:r>
          </w:p>
        </w:tc>
        <w:tc>
          <w:tcPr>
            <w:tcW w:type="dxa" w:w="7597"/>
            <w:vAlign w:val="center"/>
            <w:tcBorders>
              <w:top w:val="single" w:sz="4" w:color="D6D6D6"/>
              <w:left w:val="single" w:sz="4" w:color="D6D6D6"/>
              <w:bottom w:val="single" w:sz="4" w:color="D6D6D6"/>
              <w:right w:val="single" w:sz="4" w:color="D6D6D6"/>
            </w:tcBorders>
          </w:tcPr>
          <w:p>
            <w:pPr>
              <w:spacing w:before="80" w:after="80"/>
            </w:pPr>
            <w:r>
              <w:rPr>
                <w:rFonts w:ascii="맑은 고딕" w:hAnsi="맑은 고딕" w:eastAsia="맑은 고딕"/>
                <w:b w:val="0"/>
                <w:color w:val="222222"/>
                <w:sz w:val="19"/>
              </w:rPr>
              <w:t>협의 절차 ______________________________________________</w:t>
              <w:br/>
              <w:t>조정 기간과 회차의 확인 방법 ___________________________</w:t>
            </w:r>
          </w:p>
        </w:tc>
      </w:tr>
    </w:tbl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안전 관련 고지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센터는 수업 환경과 기구의 안전을 확인하고 세션 내용을 설명합니다. 회원은 수업 중 불편을 느끼면 즉시 알리고 중단을 요청할 수 있습니다. 센터는 상황을 확인하고 필요한 조치를 협의합니다.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건강·신체 정보가 필요한 경우 별도의 민감정보 동의를 받습니다. 이 계약서의 서명으로 개인정보 동의를 대신하지 않습니다. 사고 발생 시 책임은 관계 법령과 구체적인 사정에 따라 판단하며, 이 문구로 센터의 책임을 일괄 면제하지 않습니다.</w:t>
      </w:r>
    </w:p>
    <w:p>
      <w:pPr>
        <w:pStyle w:val="Heading1"/>
        <w:keepNext/>
        <w:spacing w:before="200" w:after="120"/>
      </w:pPr>
      <w:r>
        <w:rPr>
          <w:rFonts w:ascii="맑은 고딕" w:hAnsi="맑은 고딕" w:eastAsia="맑은 고딕"/>
          <w:b/>
          <w:color w:val="222222"/>
          <w:sz w:val="24"/>
        </w:rPr>
        <w:t>설명과 서명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이용 조건과 일정 변경·취소·환불 기준을 설명하고 확인했습니다.</w:t>
        <w:br/>
        <w:t>추가 합의 ______________________________________________________</w:t>
      </w:r>
    </w:p>
    <w:p>
      <w:r>
        <w:rPr>
          <w:rFonts w:ascii="맑은 고딕" w:hAnsi="맑은 고딕" w:eastAsia="맑은 고딕"/>
          <w:b w:val="0"/>
          <w:color w:val="222222"/>
          <w:sz w:val="19"/>
        </w:rPr>
        <w:t>작성일 ______ 년 ____ 월 ____ 일</w:t>
        <w:br/>
        <w:t>회원 성명 ____________________  서명 ____________________</w:t>
        <w:br/>
        <w:t>센터 담당자 __________________  서명 ____________________</w:t>
      </w:r>
    </w:p>
    <w:sectPr w:rsidR="00FC693F" w:rsidRPr="0006063C" w:rsidSect="00034616">
      <w:footerReference w:type="default" r:id="rId9"/>
      <w:pgSz w:w="11906" w:h="16838"/>
      <w:pgMar w:top="964" w:right="1134" w:bottom="113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222222"/>
        <w:sz w:val="14"/>
      </w:rPr>
      <w:t>참고용 서식입니다. 센터 상황에 맞게 수정하고, 법적 효력은 전문가 확인을 권장합니다.</w:t>
    </w:r>
    <w:r>
      <w:rPr>
        <w:rFonts w:ascii="맑은 고딕" w:hAnsi="맑은 고딕" w:eastAsia="맑은 고딕"/>
        <w:b w:val="0"/>
        <w:color w:val="222222"/>
        <w:sz w:val="16"/>
      </w:rPr>
      <w:br/>
      <w:t>bodymiso.com/pro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맑은 고딕" w:hAnsi="맑은 고딕" w:eastAsia="맑은 고딕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1:1 세션 계약서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